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F2" w:rsidRPr="00892452" w:rsidRDefault="004608A9" w:rsidP="00A347C6">
      <w:pPr>
        <w:spacing w:line="576" w:lineRule="exact"/>
        <w:rPr>
          <w:rFonts w:ascii="方正小标宋_GBK" w:eastAsia="方正小标宋_GBK" w:hAnsi="ˎ̥" w:hint="eastAsia"/>
          <w:color w:val="252525"/>
          <w:sz w:val="44"/>
          <w:szCs w:val="44"/>
        </w:rPr>
      </w:pPr>
      <w:r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关于做好</w:t>
      </w:r>
      <w:r w:rsidR="00892452"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2020</w:t>
      </w:r>
      <w:r w:rsidR="0047525C"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届</w:t>
      </w:r>
      <w:r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研究生</w:t>
      </w:r>
      <w:r w:rsidR="0029563F"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中期考核</w:t>
      </w:r>
      <w:r w:rsidRPr="00892452">
        <w:rPr>
          <w:rFonts w:ascii="方正小标宋_GBK" w:eastAsia="方正小标宋_GBK" w:hAnsi="ˎ̥" w:hint="eastAsia"/>
          <w:color w:val="252525"/>
          <w:sz w:val="44"/>
          <w:szCs w:val="44"/>
        </w:rPr>
        <w:t>工作的通知</w:t>
      </w:r>
    </w:p>
    <w:p w:rsidR="00A347C6" w:rsidRDefault="004608A9" w:rsidP="00892452">
      <w:pPr>
        <w:spacing w:line="576" w:lineRule="exact"/>
        <w:rPr>
          <w:rFonts w:ascii="仿宋_GB2312" w:eastAsia="仿宋_GB2312" w:hAnsi="ˎ̥" w:hint="eastAsia"/>
          <w:color w:val="252525"/>
          <w:sz w:val="32"/>
          <w:szCs w:val="32"/>
        </w:rPr>
      </w:pPr>
      <w:r w:rsidRPr="004608A9">
        <w:rPr>
          <w:rFonts w:ascii="仿宋_GB2312" w:eastAsia="仿宋_GB2312" w:hAnsi="ˎ̥" w:hint="eastAsia"/>
          <w:color w:val="252525"/>
          <w:sz w:val="32"/>
          <w:szCs w:val="32"/>
        </w:rPr>
        <w:t xml:space="preserve"> </w:t>
      </w:r>
    </w:p>
    <w:p w:rsidR="004608A9" w:rsidRPr="00892452" w:rsidRDefault="00FE76AD" w:rsidP="00892452">
      <w:pPr>
        <w:spacing w:line="576" w:lineRule="exact"/>
        <w:rPr>
          <w:rFonts w:ascii="方正仿宋_GBK" w:eastAsia="方正仿宋_GBK" w:hAnsi="ˎ̥" w:hint="eastAsia"/>
          <w:color w:val="252525"/>
          <w:sz w:val="32"/>
          <w:szCs w:val="32"/>
        </w:rPr>
      </w:pPr>
      <w:r w:rsidRPr="00892452">
        <w:rPr>
          <w:rFonts w:ascii="方正仿宋_GBK" w:eastAsia="方正仿宋_GBK" w:hAnsi="ˎ̥" w:hint="eastAsia"/>
          <w:color w:val="252525"/>
          <w:sz w:val="32"/>
          <w:szCs w:val="32"/>
        </w:rPr>
        <w:t>各学院</w:t>
      </w:r>
      <w:r w:rsidR="004608A9" w:rsidRPr="00892452">
        <w:rPr>
          <w:rFonts w:ascii="方正仿宋_GBK" w:eastAsia="方正仿宋_GBK" w:hAnsi="ˎ̥" w:hint="eastAsia"/>
          <w:color w:val="252525"/>
          <w:sz w:val="32"/>
          <w:szCs w:val="32"/>
        </w:rPr>
        <w:t>：</w:t>
      </w:r>
    </w:p>
    <w:p w:rsidR="001B7807" w:rsidRPr="00892452" w:rsidRDefault="00892452" w:rsidP="00892452">
      <w:pPr>
        <w:pStyle w:val="a3"/>
        <w:spacing w:line="576" w:lineRule="exact"/>
        <w:ind w:firstLine="645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</w:t>
      </w:r>
      <w:r w:rsidR="0075695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根据国务院学位委员会和教育部《关于加强学位与研究生教育质量保证和监督体系建设的意见》（学位[2014] 3</w:t>
      </w:r>
      <w:r>
        <w:rPr>
          <w:rFonts w:ascii="方正仿宋_GBK" w:eastAsia="方正仿宋_GBK" w:hAnsi="Verdana" w:hint="eastAsia"/>
          <w:color w:val="171717"/>
          <w:sz w:val="32"/>
          <w:szCs w:val="32"/>
        </w:rPr>
        <w:t>号），</w:t>
      </w:r>
      <w:r w:rsidR="007F780C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为</w:t>
      </w:r>
      <w:r w:rsidR="0075695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了进一步</w:t>
      </w:r>
      <w:r w:rsidR="007F780C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规范</w:t>
      </w:r>
      <w:r w:rsidR="0075695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我校</w:t>
      </w:r>
      <w:r w:rsidR="007F780C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研究生培养过程，提高研究生学位论文质量，现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将</w:t>
      </w:r>
      <w:r w:rsidR="00681C52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75695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届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研究生中期考核</w:t>
      </w:r>
      <w:r w:rsidR="0080745B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工作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有关事项通知如下：</w:t>
      </w:r>
    </w:p>
    <w:p w:rsidR="001B7807" w:rsidRPr="00A347C6" w:rsidRDefault="001B7807" w:rsidP="00892452">
      <w:pPr>
        <w:pStyle w:val="a3"/>
        <w:spacing w:line="576" w:lineRule="exact"/>
        <w:ind w:firstLine="645"/>
        <w:jc w:val="both"/>
        <w:rPr>
          <w:rFonts w:ascii="方正仿宋_GBK" w:eastAsia="方正仿宋_GBK" w:hAnsi="Verdana"/>
          <w:b/>
          <w:bCs/>
          <w:color w:val="171717"/>
          <w:sz w:val="32"/>
          <w:szCs w:val="32"/>
        </w:rPr>
      </w:pPr>
      <w:r w:rsidRPr="00A347C6">
        <w:rPr>
          <w:rFonts w:ascii="方正仿宋_GBK" w:eastAsia="方正仿宋_GBK" w:hAnsi="Verdana" w:hint="eastAsia"/>
          <w:b/>
          <w:bCs/>
          <w:color w:val="171717"/>
          <w:sz w:val="32"/>
          <w:szCs w:val="32"/>
        </w:rPr>
        <w:t>一、中期考核</w:t>
      </w:r>
      <w:r w:rsidR="00A347C6">
        <w:rPr>
          <w:rFonts w:ascii="方正仿宋_GBK" w:eastAsia="方正仿宋_GBK" w:hAnsi="Verdana" w:hint="eastAsia"/>
          <w:b/>
          <w:bCs/>
          <w:color w:val="171717"/>
          <w:sz w:val="32"/>
          <w:szCs w:val="32"/>
        </w:rPr>
        <w:t>过程</w:t>
      </w:r>
    </w:p>
    <w:p w:rsidR="001B7807" w:rsidRPr="00892452" w:rsidRDefault="001B7807" w:rsidP="00892452">
      <w:pPr>
        <w:pStyle w:val="a3"/>
        <w:spacing w:line="576" w:lineRule="exact"/>
        <w:ind w:firstLineChars="150" w:firstLine="48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（一）中期考核对象与内容</w:t>
      </w:r>
    </w:p>
    <w:p w:rsidR="001B7807" w:rsidRPr="00892452" w:rsidRDefault="00036329" w:rsidP="00892452">
      <w:pPr>
        <w:pStyle w:val="a3"/>
        <w:spacing w:line="576" w:lineRule="exact"/>
        <w:ind w:firstLineChars="150" w:firstLine="48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 1.</w:t>
      </w:r>
      <w:r w:rsidR="00CC58C3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考核对象</w:t>
      </w:r>
    </w:p>
    <w:p w:rsidR="00405FFB" w:rsidRPr="00892452" w:rsidRDefault="00681C52" w:rsidP="00892452">
      <w:pPr>
        <w:pStyle w:val="a3"/>
        <w:spacing w:line="576" w:lineRule="exact"/>
        <w:ind w:firstLineChars="250" w:firstLine="80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892452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届博士、硕士研究生</w:t>
      </w:r>
      <w:r w:rsidR="00405FFB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开题报告通过</w:t>
      </w:r>
      <w:r w:rsidR="00BF54DE">
        <w:rPr>
          <w:rFonts w:ascii="方正仿宋_GBK" w:eastAsia="方正仿宋_GBK" w:hAnsi="Verdana" w:hint="eastAsia"/>
          <w:color w:val="171717"/>
          <w:sz w:val="32"/>
          <w:szCs w:val="32"/>
        </w:rPr>
        <w:t>的研究生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。</w:t>
      </w:r>
    </w:p>
    <w:p w:rsidR="001B7807" w:rsidRPr="00892452" w:rsidRDefault="001B7807" w:rsidP="00CC58C3">
      <w:pPr>
        <w:pStyle w:val="a3"/>
        <w:spacing w:line="576" w:lineRule="exact"/>
        <w:ind w:firstLineChars="250" w:firstLine="80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2.</w:t>
      </w:r>
      <w:r w:rsidR="00CC58C3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考核内容</w:t>
      </w:r>
    </w:p>
    <w:p w:rsidR="00455757" w:rsidRPr="00892452" w:rsidRDefault="00455757" w:rsidP="00892452">
      <w:pPr>
        <w:pStyle w:val="a3"/>
        <w:spacing w:line="576" w:lineRule="exact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   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（1）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课程学习情况；</w:t>
      </w:r>
    </w:p>
    <w:p w:rsidR="001B7807" w:rsidRPr="00892452" w:rsidRDefault="00455757" w:rsidP="00892452">
      <w:pPr>
        <w:pStyle w:val="a3"/>
        <w:spacing w:line="576" w:lineRule="exact"/>
        <w:ind w:firstLineChars="200" w:firstLine="64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（2）</w:t>
      </w:r>
      <w:r w:rsidR="007F780C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学位论文进展情况（包括其规范性和完整性）</w:t>
      </w:r>
      <w:r w:rsidR="001B780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；</w:t>
      </w:r>
    </w:p>
    <w:p w:rsidR="001B7807" w:rsidRPr="00892452" w:rsidRDefault="001B7807" w:rsidP="00892452">
      <w:pPr>
        <w:pStyle w:val="a3"/>
        <w:spacing w:line="576" w:lineRule="exact"/>
        <w:ind w:firstLineChars="200" w:firstLine="640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（</w:t>
      </w:r>
      <w:r w:rsidR="0045575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3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）是否完成学位论文初稿或论文详细大纲；</w:t>
      </w:r>
    </w:p>
    <w:p w:rsidR="001B7807" w:rsidRPr="00892452" w:rsidRDefault="001B7807" w:rsidP="00892452">
      <w:pPr>
        <w:widowControl/>
        <w:spacing w:before="100" w:beforeAutospacing="1" w:after="100" w:afterAutospacing="1" w:line="576" w:lineRule="exact"/>
        <w:ind w:firstLineChars="150" w:firstLine="480"/>
        <w:rPr>
          <w:rFonts w:ascii="方正仿宋_GBK" w:eastAsia="方正仿宋_GBK" w:hAnsi="Tahoma" w:cs="Tahoma"/>
          <w:color w:val="252525"/>
          <w:kern w:val="0"/>
          <w:sz w:val="32"/>
          <w:szCs w:val="32"/>
        </w:rPr>
      </w:pPr>
      <w:r w:rsidRPr="00892452">
        <w:rPr>
          <w:rFonts w:ascii="方正仿宋_GBK" w:eastAsia="方正仿宋_GBK" w:hAnsi="ˎ̥" w:cs="宋体" w:hint="eastAsia"/>
          <w:color w:val="252525"/>
          <w:kern w:val="0"/>
          <w:sz w:val="32"/>
          <w:szCs w:val="32"/>
        </w:rPr>
        <w:t>（二）考核标准、结果和等次</w:t>
      </w:r>
      <w:r w:rsidRPr="00892452">
        <w:rPr>
          <w:rFonts w:ascii="Tahoma" w:eastAsia="方正仿宋_GBK" w:hAnsi="Tahoma" w:cs="Tahoma" w:hint="eastAsia"/>
          <w:color w:val="252525"/>
          <w:kern w:val="0"/>
          <w:sz w:val="32"/>
          <w:szCs w:val="32"/>
        </w:rPr>
        <w:t> </w:t>
      </w:r>
    </w:p>
    <w:tbl>
      <w:tblPr>
        <w:tblStyle w:val="a8"/>
        <w:tblW w:w="5000" w:type="pct"/>
        <w:jc w:val="center"/>
        <w:tblLook w:val="04A0"/>
      </w:tblPr>
      <w:tblGrid>
        <w:gridCol w:w="4944"/>
        <w:gridCol w:w="2646"/>
        <w:gridCol w:w="1470"/>
      </w:tblGrid>
      <w:tr w:rsidR="00455757" w:rsidRPr="00892452" w:rsidTr="002E3A81">
        <w:trPr>
          <w:trHeight w:val="291"/>
          <w:jc w:val="center"/>
        </w:trPr>
        <w:tc>
          <w:tcPr>
            <w:tcW w:w="2729" w:type="pct"/>
            <w:vAlign w:val="center"/>
          </w:tcPr>
          <w:p w:rsidR="00455757" w:rsidRPr="007B1212" w:rsidRDefault="00455757" w:rsidP="007B1212">
            <w:pPr>
              <w:widowControl/>
              <w:spacing w:before="100" w:beforeAutospacing="1" w:after="100" w:afterAutospacing="1" w:line="576" w:lineRule="exact"/>
              <w:jc w:val="left"/>
              <w:rPr>
                <w:rFonts w:ascii="方正仿宋_GBK" w:eastAsia="方正仿宋_GBK" w:hAnsi="ˎ̥" w:cs="宋体" w:hint="eastAsia"/>
                <w:b/>
                <w:color w:val="434343"/>
                <w:kern w:val="0"/>
                <w:sz w:val="32"/>
                <w:szCs w:val="32"/>
              </w:rPr>
            </w:pPr>
            <w:r w:rsidRPr="007B1212">
              <w:rPr>
                <w:rFonts w:ascii="方正仿宋_GBK" w:eastAsia="方正仿宋_GBK" w:hAnsi="ˎ̥" w:cs="宋体" w:hint="eastAsia"/>
                <w:b/>
                <w:color w:val="252525"/>
                <w:kern w:val="0"/>
                <w:sz w:val="32"/>
                <w:szCs w:val="32"/>
              </w:rPr>
              <w:t>标准</w:t>
            </w:r>
          </w:p>
        </w:tc>
        <w:tc>
          <w:tcPr>
            <w:tcW w:w="1460" w:type="pct"/>
            <w:vAlign w:val="center"/>
          </w:tcPr>
          <w:p w:rsidR="00455757" w:rsidRPr="007B1212" w:rsidRDefault="00455757" w:rsidP="007B1212">
            <w:pPr>
              <w:widowControl/>
              <w:spacing w:before="100" w:beforeAutospacing="1" w:after="100" w:afterAutospacing="1" w:line="576" w:lineRule="exact"/>
              <w:jc w:val="left"/>
              <w:rPr>
                <w:rFonts w:ascii="方正仿宋_GBK" w:eastAsia="方正仿宋_GBK" w:hAnsi="ˎ̥" w:cs="宋体" w:hint="eastAsia"/>
                <w:b/>
                <w:color w:val="434343"/>
                <w:kern w:val="0"/>
                <w:sz w:val="32"/>
                <w:szCs w:val="32"/>
              </w:rPr>
            </w:pPr>
            <w:r w:rsidRPr="007B1212">
              <w:rPr>
                <w:rFonts w:ascii="方正仿宋_GBK" w:eastAsia="方正仿宋_GBK" w:hAnsi="ˎ̥" w:cs="宋体" w:hint="eastAsia"/>
                <w:b/>
                <w:color w:val="252525"/>
                <w:kern w:val="0"/>
                <w:sz w:val="32"/>
                <w:szCs w:val="32"/>
              </w:rPr>
              <w:t>结果</w:t>
            </w:r>
          </w:p>
        </w:tc>
        <w:tc>
          <w:tcPr>
            <w:tcW w:w="811" w:type="pct"/>
            <w:vAlign w:val="center"/>
          </w:tcPr>
          <w:p w:rsidR="00455757" w:rsidRPr="007B1212" w:rsidRDefault="00455757" w:rsidP="007B1212">
            <w:pPr>
              <w:widowControl/>
              <w:spacing w:before="100" w:beforeAutospacing="1" w:after="100" w:afterAutospacing="1" w:line="576" w:lineRule="exact"/>
              <w:jc w:val="left"/>
              <w:rPr>
                <w:rFonts w:ascii="方正仿宋_GBK" w:eastAsia="方正仿宋_GBK" w:hAnsi="ˎ̥" w:cs="宋体" w:hint="eastAsia"/>
                <w:b/>
                <w:color w:val="434343"/>
                <w:kern w:val="0"/>
                <w:sz w:val="32"/>
                <w:szCs w:val="32"/>
              </w:rPr>
            </w:pPr>
            <w:r w:rsidRPr="007B1212">
              <w:rPr>
                <w:rFonts w:ascii="方正仿宋_GBK" w:eastAsia="方正仿宋_GBK" w:hAnsi="ˎ̥" w:cs="宋体" w:hint="eastAsia"/>
                <w:b/>
                <w:color w:val="252525"/>
                <w:kern w:val="0"/>
                <w:sz w:val="32"/>
                <w:szCs w:val="32"/>
              </w:rPr>
              <w:t>等次</w:t>
            </w:r>
          </w:p>
        </w:tc>
      </w:tr>
      <w:tr w:rsidR="002426E5" w:rsidRPr="00892452" w:rsidTr="00A67ACE">
        <w:trPr>
          <w:trHeight w:val="850"/>
          <w:jc w:val="center"/>
        </w:trPr>
        <w:tc>
          <w:tcPr>
            <w:tcW w:w="2729" w:type="pct"/>
            <w:tcBorders>
              <w:bottom w:val="single" w:sz="4" w:space="0" w:color="auto"/>
            </w:tcBorders>
            <w:vAlign w:val="center"/>
          </w:tcPr>
          <w:p w:rsidR="002426E5" w:rsidRPr="00892452" w:rsidRDefault="002C143E" w:rsidP="00892452">
            <w:pPr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Tahoma" w:cs="Tahoma" w:hint="eastAsia"/>
                <w:color w:val="252525"/>
                <w:kern w:val="0"/>
                <w:sz w:val="32"/>
                <w:szCs w:val="32"/>
              </w:rPr>
              <w:t>课程学分</w:t>
            </w:r>
            <w:r w:rsidR="002426E5" w:rsidRPr="00892452">
              <w:rPr>
                <w:rFonts w:ascii="方正仿宋_GBK" w:eastAsia="方正仿宋_GBK" w:hAnsi="Tahoma" w:cs="Tahoma" w:hint="eastAsia"/>
                <w:color w:val="252525"/>
                <w:kern w:val="0"/>
                <w:sz w:val="32"/>
                <w:szCs w:val="32"/>
              </w:rPr>
              <w:t>达到培养方案和个人培养计划规定的学分要求</w:t>
            </w:r>
          </w:p>
        </w:tc>
        <w:tc>
          <w:tcPr>
            <w:tcW w:w="1460" w:type="pct"/>
            <w:vMerge w:val="restart"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全部达标</w:t>
            </w:r>
          </w:p>
        </w:tc>
        <w:tc>
          <w:tcPr>
            <w:tcW w:w="811" w:type="pct"/>
            <w:vMerge w:val="restart"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合格</w:t>
            </w:r>
          </w:p>
        </w:tc>
      </w:tr>
      <w:tr w:rsidR="002426E5" w:rsidRPr="00892452" w:rsidTr="002E3A81">
        <w:trPr>
          <w:trHeight w:val="624"/>
          <w:jc w:val="center"/>
        </w:trPr>
        <w:tc>
          <w:tcPr>
            <w:tcW w:w="2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6E5" w:rsidRPr="00892452" w:rsidRDefault="002426E5" w:rsidP="00892452">
            <w:pPr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学位论文开题报告已获通过</w:t>
            </w:r>
          </w:p>
        </w:tc>
        <w:tc>
          <w:tcPr>
            <w:tcW w:w="1460" w:type="pct"/>
            <w:vMerge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</w:pPr>
          </w:p>
        </w:tc>
        <w:tc>
          <w:tcPr>
            <w:tcW w:w="811" w:type="pct"/>
            <w:vMerge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</w:pPr>
          </w:p>
        </w:tc>
      </w:tr>
      <w:tr w:rsidR="002426E5" w:rsidRPr="00892452" w:rsidTr="002E3A81">
        <w:trPr>
          <w:trHeight w:val="624"/>
          <w:jc w:val="center"/>
        </w:trPr>
        <w:tc>
          <w:tcPr>
            <w:tcW w:w="2729" w:type="pct"/>
            <w:tcBorders>
              <w:top w:val="single" w:sz="4" w:space="0" w:color="auto"/>
            </w:tcBorders>
            <w:vAlign w:val="center"/>
          </w:tcPr>
          <w:p w:rsidR="002426E5" w:rsidRPr="00892452" w:rsidRDefault="002426E5" w:rsidP="00892452">
            <w:pPr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lastRenderedPageBreak/>
              <w:t>完成论文初稿或详细大纲</w:t>
            </w:r>
          </w:p>
        </w:tc>
        <w:tc>
          <w:tcPr>
            <w:tcW w:w="1460" w:type="pct"/>
            <w:vMerge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</w:pPr>
          </w:p>
        </w:tc>
        <w:tc>
          <w:tcPr>
            <w:tcW w:w="811" w:type="pct"/>
            <w:vMerge/>
            <w:vAlign w:val="center"/>
          </w:tcPr>
          <w:p w:rsidR="002426E5" w:rsidRPr="00892452" w:rsidRDefault="002426E5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</w:pPr>
          </w:p>
        </w:tc>
      </w:tr>
      <w:tr w:rsidR="002C143E" w:rsidRPr="00892452" w:rsidTr="00A67ACE">
        <w:trPr>
          <w:trHeight w:val="416"/>
          <w:jc w:val="center"/>
        </w:trPr>
        <w:tc>
          <w:tcPr>
            <w:tcW w:w="2729" w:type="pct"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Tahoma" w:cs="Tahoma" w:hint="eastAsia"/>
                <w:color w:val="252525"/>
                <w:kern w:val="0"/>
                <w:sz w:val="32"/>
                <w:szCs w:val="32"/>
              </w:rPr>
              <w:t>课程学分没有达到培养方案和个人培养计划规定的学分要求</w:t>
            </w:r>
          </w:p>
        </w:tc>
        <w:tc>
          <w:tcPr>
            <w:tcW w:w="1460" w:type="pct"/>
            <w:vMerge w:val="restart"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ˎ̥" w:cs="宋体" w:hint="eastAsia"/>
                <w:color w:val="434343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未达标</w:t>
            </w:r>
          </w:p>
          <w:p w:rsidR="002C143E" w:rsidRPr="00892452" w:rsidRDefault="002C143E" w:rsidP="00892452">
            <w:pPr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（符合其中的任一条）</w:t>
            </w:r>
          </w:p>
        </w:tc>
        <w:tc>
          <w:tcPr>
            <w:tcW w:w="811" w:type="pct"/>
            <w:vMerge w:val="restart"/>
            <w:vAlign w:val="center"/>
          </w:tcPr>
          <w:p w:rsidR="002C143E" w:rsidRPr="00892452" w:rsidRDefault="002C143E" w:rsidP="00892452">
            <w:pPr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不合格</w:t>
            </w:r>
          </w:p>
        </w:tc>
      </w:tr>
      <w:tr w:rsidR="002C143E" w:rsidRPr="00892452" w:rsidTr="00A67ACE">
        <w:trPr>
          <w:trHeight w:val="496"/>
          <w:jc w:val="center"/>
        </w:trPr>
        <w:tc>
          <w:tcPr>
            <w:tcW w:w="2729" w:type="pct"/>
            <w:vAlign w:val="center"/>
          </w:tcPr>
          <w:p w:rsidR="002C143E" w:rsidRPr="00892452" w:rsidRDefault="003269AB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学位论文开题报告尚未</w:t>
            </w:r>
            <w:r w:rsidR="002C143E"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通过</w:t>
            </w:r>
          </w:p>
        </w:tc>
        <w:tc>
          <w:tcPr>
            <w:tcW w:w="1460" w:type="pct"/>
            <w:vMerge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</w:p>
        </w:tc>
        <w:tc>
          <w:tcPr>
            <w:tcW w:w="811" w:type="pct"/>
            <w:vMerge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</w:p>
        </w:tc>
      </w:tr>
      <w:tr w:rsidR="002C143E" w:rsidRPr="00892452" w:rsidTr="00A67ACE">
        <w:trPr>
          <w:trHeight w:val="346"/>
          <w:jc w:val="center"/>
        </w:trPr>
        <w:tc>
          <w:tcPr>
            <w:tcW w:w="2729" w:type="pct"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  <w:r w:rsidRPr="00892452">
              <w:rPr>
                <w:rFonts w:ascii="方正仿宋_GBK" w:eastAsia="方正仿宋_GBK" w:hAnsi="ˎ̥" w:cs="宋体" w:hint="eastAsia"/>
                <w:color w:val="252525"/>
                <w:kern w:val="0"/>
                <w:sz w:val="32"/>
                <w:szCs w:val="32"/>
              </w:rPr>
              <w:t>未完成论文初稿或详细大纲</w:t>
            </w:r>
          </w:p>
        </w:tc>
        <w:tc>
          <w:tcPr>
            <w:tcW w:w="1460" w:type="pct"/>
            <w:vMerge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</w:p>
        </w:tc>
        <w:tc>
          <w:tcPr>
            <w:tcW w:w="811" w:type="pct"/>
            <w:vMerge/>
            <w:vAlign w:val="center"/>
          </w:tcPr>
          <w:p w:rsidR="002C143E" w:rsidRPr="00892452" w:rsidRDefault="002C143E" w:rsidP="00892452">
            <w:pPr>
              <w:widowControl/>
              <w:spacing w:before="100" w:beforeAutospacing="1" w:after="100" w:afterAutospacing="1" w:line="576" w:lineRule="exact"/>
              <w:rPr>
                <w:rFonts w:ascii="方正仿宋_GBK" w:eastAsia="方正仿宋_GBK" w:hAnsi="Tahoma" w:cs="Tahoma"/>
                <w:color w:val="252525"/>
                <w:kern w:val="0"/>
                <w:sz w:val="32"/>
                <w:szCs w:val="32"/>
              </w:rPr>
            </w:pPr>
          </w:p>
        </w:tc>
      </w:tr>
    </w:tbl>
    <w:p w:rsidR="004674D3" w:rsidRPr="00892452" w:rsidRDefault="001B7807" w:rsidP="00892452">
      <w:pPr>
        <w:pStyle w:val="a3"/>
        <w:spacing w:line="576" w:lineRule="exact"/>
        <w:ind w:firstLineChars="196" w:firstLine="627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（三）</w:t>
      </w:r>
      <w:r w:rsidR="004674D3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考核组织与形式</w:t>
      </w:r>
    </w:p>
    <w:p w:rsidR="004674D3" w:rsidRPr="00892452" w:rsidRDefault="00C16CFD" w:rsidP="00EE4459">
      <w:pPr>
        <w:spacing w:line="576" w:lineRule="exact"/>
        <w:ind w:firstLineChars="200" w:firstLine="640"/>
        <w:rPr>
          <w:rFonts w:ascii="方正仿宋_GBK" w:eastAsia="方正仿宋_GBK" w:hAnsi="Calibri" w:cs="仿宋_GB2312"/>
          <w:sz w:val="32"/>
          <w:szCs w:val="32"/>
        </w:rPr>
      </w:pPr>
      <w:r w:rsidRPr="00892452">
        <w:rPr>
          <w:rFonts w:ascii="方正仿宋_GBK" w:eastAsia="方正仿宋_GBK" w:hAnsi="Verdana" w:cs="宋体" w:hint="eastAsia"/>
          <w:color w:val="171717"/>
          <w:kern w:val="0"/>
          <w:sz w:val="32"/>
          <w:szCs w:val="32"/>
        </w:rPr>
        <w:t>各</w:t>
      </w:r>
      <w:r w:rsidR="004674D3" w:rsidRPr="00892452">
        <w:rPr>
          <w:rFonts w:ascii="方正仿宋_GBK" w:eastAsia="方正仿宋_GBK" w:hAnsi="Verdana" w:cs="宋体" w:hint="eastAsia"/>
          <w:color w:val="171717"/>
          <w:kern w:val="0"/>
          <w:sz w:val="32"/>
          <w:szCs w:val="32"/>
        </w:rPr>
        <w:t>学院组织开展中期考核工作，具体形式由学院决定。</w:t>
      </w:r>
      <w:r w:rsidR="004674D3" w:rsidRPr="00892452">
        <w:rPr>
          <w:rFonts w:ascii="方正仿宋_GBK" w:eastAsia="方正仿宋_GBK" w:cs="仿宋_GB2312" w:hint="eastAsia"/>
          <w:sz w:val="32"/>
          <w:szCs w:val="32"/>
        </w:rPr>
        <w:t>考核组成员由3-5</w:t>
      </w:r>
      <w:r w:rsidR="00583723" w:rsidRPr="00892452">
        <w:rPr>
          <w:rFonts w:ascii="方正仿宋_GBK" w:eastAsia="方正仿宋_GBK" w:cs="仿宋_GB2312" w:hint="eastAsia"/>
          <w:sz w:val="32"/>
          <w:szCs w:val="32"/>
        </w:rPr>
        <w:t>名</w:t>
      </w:r>
      <w:r w:rsidR="002873F7" w:rsidRPr="00892452">
        <w:rPr>
          <w:rFonts w:ascii="方正仿宋_GBK" w:eastAsia="方正仿宋_GBK" w:cs="仿宋_GB2312" w:hint="eastAsia"/>
          <w:sz w:val="32"/>
          <w:szCs w:val="32"/>
        </w:rPr>
        <w:t>相关领域的专家（</w:t>
      </w:r>
      <w:r w:rsidR="007B1212">
        <w:rPr>
          <w:rFonts w:ascii="方正仿宋_GBK" w:eastAsia="方正仿宋_GBK" w:cs="仿宋_GB2312" w:hint="eastAsia"/>
          <w:sz w:val="32"/>
          <w:szCs w:val="32"/>
        </w:rPr>
        <w:t>博士生中期考核</w:t>
      </w:r>
      <w:r w:rsidR="0066434F">
        <w:rPr>
          <w:rFonts w:ascii="方正仿宋_GBK" w:eastAsia="方正仿宋_GBK" w:cs="仿宋_GB2312" w:hint="eastAsia"/>
          <w:sz w:val="32"/>
          <w:szCs w:val="32"/>
        </w:rPr>
        <w:t>组</w:t>
      </w:r>
      <w:r w:rsidR="007B1212">
        <w:rPr>
          <w:rFonts w:ascii="方正仿宋_GBK" w:eastAsia="方正仿宋_GBK" w:cs="仿宋_GB2312" w:hint="eastAsia"/>
          <w:sz w:val="32"/>
          <w:szCs w:val="32"/>
        </w:rPr>
        <w:t>组成</w:t>
      </w:r>
      <w:r w:rsidR="00EE4459">
        <w:rPr>
          <w:rFonts w:ascii="方正仿宋_GBK" w:eastAsia="方正仿宋_GBK" w:cs="仿宋_GB2312" w:hint="eastAsia"/>
          <w:sz w:val="32"/>
          <w:szCs w:val="32"/>
        </w:rPr>
        <w:t>人</w:t>
      </w:r>
      <w:r w:rsidR="007B1212">
        <w:rPr>
          <w:rFonts w:ascii="方正仿宋_GBK" w:eastAsia="方正仿宋_GBK" w:cs="仿宋_GB2312" w:hint="eastAsia"/>
          <w:sz w:val="32"/>
          <w:szCs w:val="32"/>
        </w:rPr>
        <w:t>员</w:t>
      </w:r>
      <w:r w:rsidR="002873F7" w:rsidRPr="00892452">
        <w:rPr>
          <w:rFonts w:ascii="方正仿宋_GBK" w:eastAsia="方正仿宋_GBK" w:cs="仿宋_GB2312" w:hint="eastAsia"/>
          <w:sz w:val="32"/>
          <w:szCs w:val="32"/>
        </w:rPr>
        <w:t>职称为</w:t>
      </w:r>
      <w:r w:rsidR="00583723" w:rsidRPr="00892452">
        <w:rPr>
          <w:rFonts w:ascii="方正仿宋_GBK" w:eastAsia="方正仿宋_GBK" w:cs="仿宋_GB2312" w:hint="eastAsia"/>
          <w:sz w:val="32"/>
          <w:szCs w:val="32"/>
        </w:rPr>
        <w:t>教授</w:t>
      </w:r>
      <w:r w:rsidR="007B1212">
        <w:rPr>
          <w:rFonts w:ascii="方正仿宋_GBK" w:eastAsia="方正仿宋_GBK" w:cs="仿宋_GB2312" w:hint="eastAsia"/>
          <w:sz w:val="32"/>
          <w:szCs w:val="32"/>
        </w:rPr>
        <w:t>或已获得博士生研究生导师资格；硕士生中期考核</w:t>
      </w:r>
      <w:r w:rsidR="007529CD">
        <w:rPr>
          <w:rFonts w:ascii="方正仿宋_GBK" w:eastAsia="方正仿宋_GBK" w:cs="仿宋_GB2312" w:hint="eastAsia"/>
          <w:sz w:val="32"/>
          <w:szCs w:val="32"/>
        </w:rPr>
        <w:t>组</w:t>
      </w:r>
      <w:r w:rsidR="007B1212">
        <w:rPr>
          <w:rFonts w:ascii="方正仿宋_GBK" w:eastAsia="方正仿宋_GBK" w:cs="仿宋_GB2312" w:hint="eastAsia"/>
          <w:sz w:val="32"/>
          <w:szCs w:val="32"/>
        </w:rPr>
        <w:t>组成</w:t>
      </w:r>
      <w:r w:rsidR="00EE4459">
        <w:rPr>
          <w:rFonts w:ascii="方正仿宋_GBK" w:eastAsia="方正仿宋_GBK" w:cs="仿宋_GB2312" w:hint="eastAsia"/>
          <w:sz w:val="32"/>
          <w:szCs w:val="32"/>
        </w:rPr>
        <w:t>人</w:t>
      </w:r>
      <w:r w:rsidR="007B1212">
        <w:rPr>
          <w:rFonts w:ascii="方正仿宋_GBK" w:eastAsia="方正仿宋_GBK" w:cs="仿宋_GB2312" w:hint="eastAsia"/>
          <w:sz w:val="32"/>
          <w:szCs w:val="32"/>
        </w:rPr>
        <w:t>员职称为副教授及以上或已获得硕士生导师资格</w:t>
      </w:r>
      <w:r w:rsidR="002873F7" w:rsidRPr="00892452">
        <w:rPr>
          <w:rFonts w:ascii="方正仿宋_GBK" w:eastAsia="方正仿宋_GBK" w:cs="仿宋_GB2312" w:hint="eastAsia"/>
          <w:sz w:val="32"/>
          <w:szCs w:val="32"/>
        </w:rPr>
        <w:t>）</w:t>
      </w:r>
      <w:r w:rsidR="00583723" w:rsidRPr="00892452">
        <w:rPr>
          <w:rFonts w:ascii="方正仿宋_GBK" w:eastAsia="方正仿宋_GBK" w:cs="仿宋_GB2312" w:hint="eastAsia"/>
          <w:sz w:val="32"/>
          <w:szCs w:val="32"/>
        </w:rPr>
        <w:t>组成,</w:t>
      </w:r>
      <w:r w:rsidR="00246A47" w:rsidRPr="00892452">
        <w:rPr>
          <w:rFonts w:ascii="方正仿宋_GBK" w:eastAsia="方正仿宋_GBK" w:cs="仿宋_GB2312" w:hint="eastAsia"/>
          <w:sz w:val="32"/>
          <w:szCs w:val="32"/>
        </w:rPr>
        <w:t>其中</w:t>
      </w:r>
      <w:r w:rsidR="00583723" w:rsidRPr="00892452">
        <w:rPr>
          <w:rFonts w:ascii="方正仿宋_GBK" w:eastAsia="方正仿宋_GBK" w:cs="仿宋_GB2312" w:hint="eastAsia"/>
          <w:sz w:val="32"/>
          <w:szCs w:val="32"/>
        </w:rPr>
        <w:t>组长一般由</w:t>
      </w:r>
      <w:r w:rsidR="00583723" w:rsidRPr="00892452">
        <w:rPr>
          <w:rFonts w:ascii="方正仿宋_GBK" w:eastAsia="方正仿宋_GBK" w:hAnsi="Calibri" w:cs="仿宋_GB2312" w:hint="eastAsia"/>
          <w:sz w:val="32"/>
          <w:szCs w:val="32"/>
        </w:rPr>
        <w:t>教授</w:t>
      </w:r>
      <w:r w:rsidR="00637178" w:rsidRPr="00892452">
        <w:rPr>
          <w:rFonts w:ascii="方正仿宋_GBK" w:eastAsia="方正仿宋_GBK" w:hAnsi="Calibri" w:cs="仿宋_GB2312" w:hint="eastAsia"/>
          <w:sz w:val="32"/>
          <w:szCs w:val="32"/>
        </w:rPr>
        <w:t>职称的导师</w:t>
      </w:r>
      <w:r w:rsidR="002873F7" w:rsidRPr="00892452">
        <w:rPr>
          <w:rFonts w:ascii="方正仿宋_GBK" w:eastAsia="方正仿宋_GBK" w:hAnsi="Calibri" w:cs="仿宋_GB2312" w:hint="eastAsia"/>
          <w:sz w:val="32"/>
          <w:szCs w:val="32"/>
        </w:rPr>
        <w:t>担任，</w:t>
      </w:r>
      <w:r w:rsidR="00246A47" w:rsidRPr="00892452">
        <w:rPr>
          <w:rFonts w:ascii="方正仿宋_GBK" w:eastAsia="方正仿宋_GBK" w:hAnsi="Calibri" w:cs="仿宋_GB2312" w:hint="eastAsia"/>
          <w:sz w:val="32"/>
          <w:szCs w:val="32"/>
        </w:rPr>
        <w:t>另设秘书1人。</w:t>
      </w:r>
    </w:p>
    <w:p w:rsidR="00246A47" w:rsidRPr="00892452" w:rsidRDefault="00246A47" w:rsidP="00892452">
      <w:pPr>
        <w:spacing w:line="576" w:lineRule="exact"/>
        <w:ind w:firstLineChars="150" w:firstLine="48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（四）在中期</w:t>
      </w:r>
      <w:r w:rsidR="00B2367E">
        <w:rPr>
          <w:rFonts w:ascii="方正仿宋_GBK" w:eastAsia="方正仿宋_GBK" w:cs="仿宋_GB2312" w:hint="eastAsia"/>
          <w:sz w:val="32"/>
          <w:szCs w:val="32"/>
        </w:rPr>
        <w:t>考核</w:t>
      </w:r>
      <w:r w:rsidRPr="00892452">
        <w:rPr>
          <w:rFonts w:ascii="方正仿宋_GBK" w:eastAsia="方正仿宋_GBK" w:cs="仿宋_GB2312" w:hint="eastAsia"/>
          <w:sz w:val="32"/>
          <w:szCs w:val="32"/>
        </w:rPr>
        <w:t>会上，</w:t>
      </w:r>
      <w:r w:rsidR="007B1212">
        <w:rPr>
          <w:rFonts w:ascii="方正仿宋_GBK" w:eastAsia="方正仿宋_GBK" w:cs="仿宋_GB2312" w:hint="eastAsia"/>
          <w:sz w:val="32"/>
          <w:szCs w:val="32"/>
        </w:rPr>
        <w:t>硕士生</w:t>
      </w:r>
      <w:r w:rsidRPr="00892452">
        <w:rPr>
          <w:rFonts w:ascii="方正仿宋_GBK" w:eastAsia="方正仿宋_GBK" w:cs="仿宋_GB2312" w:hint="eastAsia"/>
          <w:sz w:val="32"/>
          <w:szCs w:val="32"/>
        </w:rPr>
        <w:t>的陈述时间</w:t>
      </w:r>
      <w:r w:rsidR="00115D29">
        <w:rPr>
          <w:rFonts w:ascii="方正仿宋_GBK" w:eastAsia="方正仿宋_GBK" w:cs="仿宋_GB2312" w:hint="eastAsia"/>
          <w:sz w:val="32"/>
          <w:szCs w:val="32"/>
        </w:rPr>
        <w:t>为15</w:t>
      </w:r>
      <w:r w:rsidR="007B1212">
        <w:rPr>
          <w:rFonts w:ascii="方正仿宋_GBK" w:eastAsia="方正仿宋_GBK" w:cs="仿宋_GB2312" w:hint="eastAsia"/>
          <w:sz w:val="32"/>
          <w:szCs w:val="32"/>
        </w:rPr>
        <w:t>分钟</w:t>
      </w:r>
      <w:r w:rsidR="00115D29">
        <w:rPr>
          <w:rFonts w:ascii="方正仿宋_GBK" w:eastAsia="方正仿宋_GBK" w:cs="仿宋_GB2312" w:hint="eastAsia"/>
          <w:sz w:val="32"/>
          <w:szCs w:val="32"/>
        </w:rPr>
        <w:t>左右</w:t>
      </w:r>
      <w:r w:rsidR="007B1212">
        <w:rPr>
          <w:rFonts w:ascii="方正仿宋_GBK" w:eastAsia="方正仿宋_GBK" w:cs="仿宋_GB2312" w:hint="eastAsia"/>
          <w:sz w:val="32"/>
          <w:szCs w:val="32"/>
        </w:rPr>
        <w:t>；博士生的陈述时间</w:t>
      </w:r>
      <w:r w:rsidR="00115D29">
        <w:rPr>
          <w:rFonts w:ascii="方正仿宋_GBK" w:eastAsia="方正仿宋_GBK" w:cs="仿宋_GB2312" w:hint="eastAsia"/>
          <w:sz w:val="32"/>
          <w:szCs w:val="32"/>
        </w:rPr>
        <w:t>为30</w:t>
      </w:r>
      <w:r w:rsidR="007B1212">
        <w:rPr>
          <w:rFonts w:ascii="方正仿宋_GBK" w:eastAsia="方正仿宋_GBK" w:cs="仿宋_GB2312" w:hint="eastAsia"/>
          <w:sz w:val="32"/>
          <w:szCs w:val="32"/>
        </w:rPr>
        <w:t>分钟</w:t>
      </w:r>
      <w:r w:rsidR="00115D29">
        <w:rPr>
          <w:rFonts w:ascii="方正仿宋_GBK" w:eastAsia="方正仿宋_GBK" w:cs="仿宋_GB2312" w:hint="eastAsia"/>
          <w:sz w:val="32"/>
          <w:szCs w:val="32"/>
        </w:rPr>
        <w:t>左右</w:t>
      </w:r>
      <w:r w:rsidR="007B1212">
        <w:rPr>
          <w:rFonts w:ascii="方正仿宋_GBK" w:eastAsia="方正仿宋_GBK" w:cs="仿宋_GB2312" w:hint="eastAsia"/>
          <w:sz w:val="32"/>
          <w:szCs w:val="32"/>
        </w:rPr>
        <w:t>，</w:t>
      </w:r>
      <w:r w:rsidR="00806371">
        <w:rPr>
          <w:rFonts w:ascii="方正仿宋_GBK" w:eastAsia="方正仿宋_GBK" w:cs="仿宋_GB2312" w:hint="eastAsia"/>
          <w:sz w:val="32"/>
          <w:szCs w:val="32"/>
        </w:rPr>
        <w:t>专家</w:t>
      </w:r>
      <w:r w:rsidR="00337680">
        <w:rPr>
          <w:rFonts w:ascii="方正仿宋_GBK" w:eastAsia="方正仿宋_GBK" w:cs="仿宋_GB2312" w:hint="eastAsia"/>
          <w:sz w:val="32"/>
          <w:szCs w:val="32"/>
        </w:rPr>
        <w:t>对硕士生的</w:t>
      </w:r>
      <w:r w:rsidRPr="00892452">
        <w:rPr>
          <w:rFonts w:ascii="方正仿宋_GBK" w:eastAsia="方正仿宋_GBK" w:cs="仿宋_GB2312" w:hint="eastAsia"/>
          <w:sz w:val="32"/>
          <w:szCs w:val="32"/>
        </w:rPr>
        <w:t>提问</w:t>
      </w:r>
      <w:r w:rsidR="00115D29">
        <w:rPr>
          <w:rFonts w:ascii="方正仿宋_GBK" w:eastAsia="方正仿宋_GBK" w:cs="仿宋_GB2312" w:hint="eastAsia"/>
          <w:sz w:val="32"/>
          <w:szCs w:val="32"/>
        </w:rPr>
        <w:t>时间为</w:t>
      </w:r>
      <w:r w:rsidRPr="00892452">
        <w:rPr>
          <w:rFonts w:ascii="方正仿宋_GBK" w:eastAsia="方正仿宋_GBK" w:cs="仿宋_GB2312" w:hint="eastAsia"/>
          <w:sz w:val="32"/>
          <w:szCs w:val="32"/>
        </w:rPr>
        <w:t>10分钟</w:t>
      </w:r>
      <w:r w:rsidR="00115D29">
        <w:rPr>
          <w:rFonts w:ascii="方正仿宋_GBK" w:eastAsia="方正仿宋_GBK" w:cs="仿宋_GB2312" w:hint="eastAsia"/>
          <w:sz w:val="32"/>
          <w:szCs w:val="32"/>
        </w:rPr>
        <w:t>左右</w:t>
      </w:r>
      <w:r w:rsidR="00337680">
        <w:rPr>
          <w:rFonts w:ascii="方正仿宋_GBK" w:eastAsia="方正仿宋_GBK" w:cs="仿宋_GB2312" w:hint="eastAsia"/>
          <w:sz w:val="32"/>
          <w:szCs w:val="32"/>
        </w:rPr>
        <w:t>；对博士生的提问</w:t>
      </w:r>
      <w:r w:rsidR="00115D29">
        <w:rPr>
          <w:rFonts w:ascii="方正仿宋_GBK" w:eastAsia="方正仿宋_GBK" w:cs="仿宋_GB2312" w:hint="eastAsia"/>
          <w:sz w:val="32"/>
          <w:szCs w:val="32"/>
        </w:rPr>
        <w:t>时间为</w:t>
      </w:r>
      <w:r w:rsidR="00E23668">
        <w:rPr>
          <w:rFonts w:ascii="方正仿宋_GBK" w:eastAsia="方正仿宋_GBK" w:cs="仿宋_GB2312" w:hint="eastAsia"/>
          <w:sz w:val="32"/>
          <w:szCs w:val="32"/>
        </w:rPr>
        <w:t>2</w:t>
      </w:r>
      <w:r w:rsidR="00337680">
        <w:rPr>
          <w:rFonts w:ascii="方正仿宋_GBK" w:eastAsia="方正仿宋_GBK" w:cs="仿宋_GB2312" w:hint="eastAsia"/>
          <w:sz w:val="32"/>
          <w:szCs w:val="32"/>
        </w:rPr>
        <w:t>0分钟</w:t>
      </w:r>
      <w:r w:rsidR="00115D29">
        <w:rPr>
          <w:rFonts w:ascii="方正仿宋_GBK" w:eastAsia="方正仿宋_GBK" w:cs="仿宋_GB2312" w:hint="eastAsia"/>
          <w:sz w:val="32"/>
          <w:szCs w:val="32"/>
        </w:rPr>
        <w:t>左右</w:t>
      </w:r>
      <w:r w:rsidRPr="00892452">
        <w:rPr>
          <w:rFonts w:ascii="方正仿宋_GBK" w:eastAsia="方正仿宋_GBK" w:cs="仿宋_GB2312" w:hint="eastAsia"/>
          <w:sz w:val="32"/>
          <w:szCs w:val="32"/>
        </w:rPr>
        <w:t>。</w:t>
      </w:r>
    </w:p>
    <w:p w:rsidR="00C16CFD" w:rsidRPr="00892452" w:rsidRDefault="00246A47" w:rsidP="00892452">
      <w:pPr>
        <w:spacing w:line="576" w:lineRule="exact"/>
        <w:ind w:firstLineChars="200" w:firstLine="640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（五</w:t>
      </w:r>
      <w:r w:rsidR="00902BBF" w:rsidRPr="00892452">
        <w:rPr>
          <w:rFonts w:ascii="方正仿宋_GBK" w:eastAsia="方正仿宋_GBK" w:cs="仿宋_GB2312" w:hint="eastAsia"/>
          <w:sz w:val="32"/>
          <w:szCs w:val="32"/>
        </w:rPr>
        <w:t>）</w:t>
      </w:r>
      <w:r w:rsidR="002873F7" w:rsidRPr="00892452">
        <w:rPr>
          <w:rFonts w:ascii="方正仿宋_GBK" w:eastAsia="方正仿宋_GBK" w:cs="仿宋_GB2312" w:hint="eastAsia"/>
          <w:sz w:val="32"/>
          <w:szCs w:val="32"/>
        </w:rPr>
        <w:t>中期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考核不合格</w:t>
      </w:r>
      <w:r w:rsidR="00E23668">
        <w:rPr>
          <w:rFonts w:ascii="方正仿宋_GBK" w:eastAsia="方正仿宋_GBK" w:hAnsi="Verdana" w:hint="eastAsia"/>
          <w:color w:val="171717"/>
          <w:sz w:val="32"/>
          <w:szCs w:val="32"/>
        </w:rPr>
        <w:t>或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未参加本次考核的</w:t>
      </w:r>
      <w:r w:rsidR="001048A9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CB72D9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届研究生</w:t>
      </w:r>
      <w:r w:rsidR="0027281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，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将取消</w:t>
      </w:r>
      <w:r w:rsidR="001048A9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CB72D9">
        <w:rPr>
          <w:rFonts w:ascii="方正仿宋_GBK" w:eastAsia="方正仿宋_GBK" w:hAnsi="Verdana" w:hint="eastAsia"/>
          <w:color w:val="171717"/>
          <w:sz w:val="32"/>
          <w:szCs w:val="32"/>
        </w:rPr>
        <w:t>20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年度上半年学位申请审核资格，各学院视情节处以</w:t>
      </w:r>
      <w:r w:rsidR="0027281A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延期</w:t>
      </w:r>
      <w:r w:rsidR="00064EEE">
        <w:rPr>
          <w:rFonts w:ascii="方正仿宋_GBK" w:eastAsia="方正仿宋_GBK" w:hAnsi="Verdana" w:hint="eastAsia"/>
          <w:color w:val="171717"/>
          <w:sz w:val="32"/>
          <w:szCs w:val="32"/>
        </w:rPr>
        <w:t>半年或一年</w:t>
      </w:r>
      <w:r w:rsidR="001232CE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毕业的决定，并将相关材料上报研究生</w:t>
      </w:r>
      <w:r w:rsidR="00FE76AD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院</w:t>
      </w:r>
      <w:r w:rsidR="002873F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备案。</w:t>
      </w:r>
    </w:p>
    <w:p w:rsidR="00C16CFD" w:rsidRDefault="00C16CFD" w:rsidP="00892452">
      <w:pPr>
        <w:pStyle w:val="a3"/>
        <w:spacing w:line="576" w:lineRule="exact"/>
        <w:jc w:val="both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    (</w:t>
      </w:r>
      <w:r w:rsidR="00246A47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六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) </w:t>
      </w:r>
      <w:r w:rsidR="00FE76AD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对论文内容涉密的，需在中期考核时就提出论文保密申请，并报研究生院学位办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审核；未提出申请或申请未获批的论文，不得再申请保密论文。</w:t>
      </w:r>
    </w:p>
    <w:p w:rsidR="00902BBF" w:rsidRPr="00A347C6" w:rsidRDefault="00902BBF" w:rsidP="00A347C6">
      <w:pPr>
        <w:pStyle w:val="a3"/>
        <w:spacing w:line="576" w:lineRule="exact"/>
        <w:ind w:firstLine="645"/>
        <w:jc w:val="both"/>
        <w:rPr>
          <w:rFonts w:ascii="方正仿宋_GBK" w:eastAsia="方正仿宋_GBK" w:hAnsi="Verdana"/>
          <w:b/>
          <w:bCs/>
          <w:color w:val="171717"/>
          <w:sz w:val="32"/>
          <w:szCs w:val="32"/>
        </w:rPr>
      </w:pPr>
      <w:r w:rsidRPr="00A347C6">
        <w:rPr>
          <w:rFonts w:ascii="方正仿宋_GBK" w:eastAsia="方正仿宋_GBK" w:hAnsi="Verdana" w:hint="eastAsia"/>
          <w:b/>
          <w:bCs/>
          <w:color w:val="171717"/>
          <w:sz w:val="32"/>
          <w:szCs w:val="32"/>
        </w:rPr>
        <w:t xml:space="preserve">   </w:t>
      </w:r>
      <w:r w:rsidR="00970ABE">
        <w:rPr>
          <w:rFonts w:ascii="方正仿宋_GBK" w:eastAsia="方正仿宋_GBK" w:hAnsi="Verdana" w:hint="eastAsia"/>
          <w:b/>
          <w:bCs/>
          <w:color w:val="171717"/>
          <w:sz w:val="32"/>
          <w:szCs w:val="32"/>
        </w:rPr>
        <w:t>二</w:t>
      </w:r>
      <w:r w:rsidRPr="00A347C6">
        <w:rPr>
          <w:rFonts w:ascii="方正仿宋_GBK" w:eastAsia="方正仿宋_GBK" w:hAnsi="Verdana" w:hint="eastAsia"/>
          <w:b/>
          <w:bCs/>
          <w:color w:val="171717"/>
          <w:sz w:val="32"/>
          <w:szCs w:val="32"/>
        </w:rPr>
        <w:t>、上报材料相关要求</w:t>
      </w:r>
    </w:p>
    <w:p w:rsidR="004674D3" w:rsidRPr="00892452" w:rsidRDefault="004674D3" w:rsidP="0025161D">
      <w:pPr>
        <w:spacing w:line="576" w:lineRule="exact"/>
        <w:ind w:firstLineChars="250" w:firstLine="80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lastRenderedPageBreak/>
        <w:t>（</w:t>
      </w:r>
      <w:r w:rsidR="00902BBF" w:rsidRPr="00892452">
        <w:rPr>
          <w:rFonts w:ascii="方正仿宋_GBK" w:eastAsia="方正仿宋_GBK" w:cs="仿宋_GB2312" w:hint="eastAsia"/>
          <w:sz w:val="32"/>
          <w:szCs w:val="32"/>
        </w:rPr>
        <w:t>一</w:t>
      </w:r>
      <w:r w:rsidRPr="00892452">
        <w:rPr>
          <w:rFonts w:ascii="方正仿宋_GBK" w:eastAsia="方正仿宋_GBK" w:cs="仿宋_GB2312" w:hint="eastAsia"/>
          <w:sz w:val="32"/>
          <w:szCs w:val="32"/>
        </w:rPr>
        <w:t>）各学院将中期考核的时间、地点、专家组成员</w:t>
      </w:r>
      <w:r w:rsidR="00AA790D" w:rsidRPr="00892452">
        <w:rPr>
          <w:rFonts w:ascii="方正仿宋_GBK" w:eastAsia="方正仿宋_GBK" w:cs="仿宋_GB2312" w:hint="eastAsia"/>
          <w:sz w:val="32"/>
          <w:szCs w:val="32"/>
        </w:rPr>
        <w:t>信息的纸质版及电子版，</w:t>
      </w:r>
      <w:r w:rsidRPr="00892452">
        <w:rPr>
          <w:rFonts w:ascii="方正仿宋_GBK" w:eastAsia="方正仿宋_GBK" w:cs="仿宋_GB2312" w:hint="eastAsia"/>
          <w:sz w:val="32"/>
          <w:szCs w:val="32"/>
        </w:rPr>
        <w:t>于中期考核会</w:t>
      </w:r>
      <w:r w:rsidR="0016751F" w:rsidRPr="00892452">
        <w:rPr>
          <w:rFonts w:ascii="方正仿宋_GBK" w:eastAsia="方正仿宋_GBK" w:cs="仿宋_GB2312" w:hint="eastAsia"/>
          <w:sz w:val="32"/>
          <w:szCs w:val="32"/>
        </w:rPr>
        <w:t>前三天交研究生</w:t>
      </w:r>
      <w:r w:rsidR="00FE76AD" w:rsidRPr="00892452">
        <w:rPr>
          <w:rFonts w:ascii="方正仿宋_GBK" w:eastAsia="方正仿宋_GBK" w:cs="仿宋_GB2312" w:hint="eastAsia"/>
          <w:sz w:val="32"/>
          <w:szCs w:val="32"/>
        </w:rPr>
        <w:t>院</w:t>
      </w:r>
      <w:r w:rsidRPr="00892452">
        <w:rPr>
          <w:rFonts w:ascii="方正仿宋_GBK" w:eastAsia="方正仿宋_GBK" w:cs="仿宋_GB2312" w:hint="eastAsia"/>
          <w:sz w:val="32"/>
          <w:szCs w:val="32"/>
        </w:rPr>
        <w:t>学位办</w:t>
      </w:r>
      <w:r w:rsidR="00C16CFD" w:rsidRPr="00892452">
        <w:rPr>
          <w:rFonts w:ascii="方正仿宋_GBK" w:eastAsia="方正仿宋_GBK" w:cs="仿宋_GB2312" w:hint="eastAsia"/>
          <w:sz w:val="32"/>
          <w:szCs w:val="32"/>
        </w:rPr>
        <w:t>。</w:t>
      </w:r>
    </w:p>
    <w:p w:rsidR="00C16CFD" w:rsidRPr="00892452" w:rsidRDefault="00C16CFD" w:rsidP="00892452">
      <w:pPr>
        <w:spacing w:line="576" w:lineRule="exact"/>
        <w:ind w:firstLineChars="250" w:firstLine="80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（二）中期考核结束后，各学院将《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西藏大学</w:t>
      </w:r>
      <w:r w:rsidRPr="00892452">
        <w:rPr>
          <w:rFonts w:ascii="方正仿宋_GBK" w:eastAsia="方正仿宋_GBK" w:cs="仿宋_GB2312" w:hint="eastAsia"/>
          <w:sz w:val="32"/>
          <w:szCs w:val="32"/>
        </w:rPr>
        <w:t>博士学位论文中期考核表》（附件1）、《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西藏大学</w:t>
      </w:r>
      <w:r w:rsidRPr="00892452">
        <w:rPr>
          <w:rFonts w:ascii="方正仿宋_GBK" w:eastAsia="方正仿宋_GBK" w:cs="仿宋_GB2312" w:hint="eastAsia"/>
          <w:sz w:val="32"/>
          <w:szCs w:val="32"/>
        </w:rPr>
        <w:t>硕士学位论文中期考核表》（附件2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）、</w:t>
      </w:r>
      <w:r w:rsidRPr="00892452">
        <w:rPr>
          <w:rFonts w:ascii="方正仿宋_GBK" w:eastAsia="方正仿宋_GBK" w:cs="仿宋_GB2312" w:hint="eastAsia"/>
          <w:sz w:val="32"/>
          <w:szCs w:val="32"/>
        </w:rPr>
        <w:t>《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西藏大学</w:t>
      </w:r>
      <w:r w:rsidR="001048A9" w:rsidRPr="00892452">
        <w:rPr>
          <w:rFonts w:ascii="方正仿宋_GBK" w:eastAsia="方正仿宋_GBK" w:cs="仿宋_GB2312" w:hint="eastAsia"/>
          <w:sz w:val="32"/>
          <w:szCs w:val="32"/>
        </w:rPr>
        <w:t>20</w:t>
      </w:r>
      <w:r w:rsidR="00C57CDA">
        <w:rPr>
          <w:rFonts w:ascii="方正仿宋_GBK" w:eastAsia="方正仿宋_GBK" w:cs="仿宋_GB2312" w:hint="eastAsia"/>
          <w:sz w:val="32"/>
          <w:szCs w:val="32"/>
        </w:rPr>
        <w:t>20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届博士研究生学位论文中期考核情况汇总表</w:t>
      </w:r>
      <w:r w:rsidRPr="00892452">
        <w:rPr>
          <w:rFonts w:ascii="方正仿宋_GBK" w:eastAsia="方正仿宋_GBK" w:cs="仿宋_GB2312" w:hint="eastAsia"/>
          <w:sz w:val="32"/>
          <w:szCs w:val="32"/>
        </w:rPr>
        <w:t>》（附件3）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及《西藏大学</w:t>
      </w:r>
      <w:r w:rsidR="001048A9" w:rsidRPr="00892452">
        <w:rPr>
          <w:rFonts w:ascii="方正仿宋_GBK" w:eastAsia="方正仿宋_GBK" w:cs="仿宋_GB2312" w:hint="eastAsia"/>
          <w:sz w:val="32"/>
          <w:szCs w:val="32"/>
        </w:rPr>
        <w:t>20</w:t>
      </w:r>
      <w:r w:rsidR="00C57CDA">
        <w:rPr>
          <w:rFonts w:ascii="方正仿宋_GBK" w:eastAsia="方正仿宋_GBK" w:cs="仿宋_GB2312" w:hint="eastAsia"/>
          <w:sz w:val="32"/>
          <w:szCs w:val="32"/>
        </w:rPr>
        <w:t>20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届硕士研究生学位论文中期考核情况汇总表》（附件4），</w:t>
      </w:r>
      <w:r w:rsidR="0016751F" w:rsidRPr="00892452">
        <w:rPr>
          <w:rFonts w:ascii="方正仿宋_GBK" w:eastAsia="方正仿宋_GBK" w:cs="仿宋_GB2312" w:hint="eastAsia"/>
          <w:sz w:val="32"/>
          <w:szCs w:val="32"/>
        </w:rPr>
        <w:t>汇总后报研究生</w:t>
      </w:r>
      <w:r w:rsidR="001048A9" w:rsidRPr="00892452">
        <w:rPr>
          <w:rFonts w:ascii="方正仿宋_GBK" w:eastAsia="方正仿宋_GBK" w:cs="仿宋_GB2312" w:hint="eastAsia"/>
          <w:sz w:val="32"/>
          <w:szCs w:val="32"/>
        </w:rPr>
        <w:t>院</w:t>
      </w:r>
      <w:r w:rsidRPr="00892452">
        <w:rPr>
          <w:rFonts w:ascii="方正仿宋_GBK" w:eastAsia="方正仿宋_GBK" w:cs="仿宋_GB2312" w:hint="eastAsia"/>
          <w:sz w:val="32"/>
          <w:szCs w:val="32"/>
        </w:rPr>
        <w:t>学位办备案。</w:t>
      </w:r>
    </w:p>
    <w:p w:rsidR="00036329" w:rsidRPr="00892452" w:rsidRDefault="00036329" w:rsidP="00892452">
      <w:pPr>
        <w:spacing w:line="576" w:lineRule="exact"/>
        <w:ind w:firstLineChars="150" w:firstLine="480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四、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各学院</w:t>
      </w:r>
      <w:r w:rsidR="00960B91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应高度重视，周密组织，确保研究生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学位论文中期考核工作顺利进行。</w:t>
      </w:r>
    </w:p>
    <w:p w:rsidR="004541AD" w:rsidRPr="00892452" w:rsidRDefault="004541AD" w:rsidP="00892452">
      <w:pPr>
        <w:widowControl/>
        <w:spacing w:line="576" w:lineRule="exact"/>
        <w:ind w:firstLineChars="200" w:firstLine="640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五、</w:t>
      </w:r>
      <w:r w:rsidR="00CB640D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12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月</w:t>
      </w:r>
      <w:r w:rsidR="00C57CDA">
        <w:rPr>
          <w:rFonts w:ascii="方正仿宋_GBK" w:eastAsia="方正仿宋_GBK" w:hAnsi="Verdana" w:hint="eastAsia"/>
          <w:color w:val="171717"/>
          <w:sz w:val="32"/>
          <w:szCs w:val="32"/>
        </w:rPr>
        <w:t>6</w:t>
      </w:r>
      <w:r w:rsidR="00855039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日前各学院</w:t>
      </w:r>
      <w:r w:rsidR="00BD645A">
        <w:rPr>
          <w:rFonts w:ascii="方正仿宋_GBK" w:eastAsia="方正仿宋_GBK" w:hAnsi="Verdana" w:hint="eastAsia"/>
          <w:color w:val="171717"/>
          <w:sz w:val="32"/>
          <w:szCs w:val="32"/>
        </w:rPr>
        <w:t>必须完成研究生中期考核工作并</w:t>
      </w:r>
      <w:r w:rsidR="00855039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统一将所有研究生中期考核</w:t>
      </w:r>
      <w:r w:rsidR="00CD60E1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相关材料交研究生</w:t>
      </w:r>
      <w:r w:rsidR="00FE76AD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院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学位办，过期不予受理。</w:t>
      </w:r>
    </w:p>
    <w:p w:rsidR="000A39FA" w:rsidRPr="00892452" w:rsidRDefault="000A39FA" w:rsidP="00892452">
      <w:pPr>
        <w:spacing w:line="576" w:lineRule="exact"/>
        <w:ind w:firstLineChars="150" w:firstLine="480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联系人：</w:t>
      </w:r>
      <w:r w:rsidR="00C57CDA">
        <w:rPr>
          <w:rFonts w:ascii="方正仿宋_GBK" w:eastAsia="方正仿宋_GBK" w:hAnsi="Verdana" w:hint="eastAsia"/>
          <w:color w:val="171717"/>
          <w:sz w:val="32"/>
          <w:szCs w:val="32"/>
        </w:rPr>
        <w:t>普多旺</w:t>
      </w: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 xml:space="preserve">         联系方式</w:t>
      </w:r>
      <w:r w:rsidR="0025161D">
        <w:rPr>
          <w:rFonts w:ascii="方正仿宋_GBK" w:eastAsia="方正仿宋_GBK" w:hAnsi="Verdana" w:hint="eastAsia"/>
          <w:color w:val="171717"/>
          <w:sz w:val="32"/>
          <w:szCs w:val="32"/>
        </w:rPr>
        <w:t>：</w:t>
      </w:r>
      <w:r w:rsidR="00CD60E1"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0891-6405193</w:t>
      </w:r>
    </w:p>
    <w:p w:rsidR="000A39FA" w:rsidRPr="00892452" w:rsidRDefault="000A39FA" w:rsidP="00892452">
      <w:pPr>
        <w:spacing w:line="576" w:lineRule="exact"/>
        <w:ind w:firstLineChars="150" w:firstLine="480"/>
        <w:rPr>
          <w:rFonts w:ascii="方正仿宋_GBK" w:eastAsia="方正仿宋_GBK" w:hAnsi="Verdana"/>
          <w:color w:val="171717"/>
          <w:sz w:val="32"/>
          <w:szCs w:val="32"/>
        </w:rPr>
      </w:pPr>
      <w:r w:rsidRPr="00892452">
        <w:rPr>
          <w:rFonts w:ascii="方正仿宋_GBK" w:eastAsia="方正仿宋_GBK" w:hAnsi="Verdana" w:hint="eastAsia"/>
          <w:color w:val="171717"/>
          <w:sz w:val="32"/>
          <w:szCs w:val="32"/>
        </w:rPr>
        <w:t>邮箱：</w:t>
      </w:r>
      <w:hyperlink r:id="rId7" w:history="1">
        <w:r w:rsidR="00C57CDA" w:rsidRPr="00C23292">
          <w:rPr>
            <w:rStyle w:val="a7"/>
            <w:rFonts w:ascii="方正仿宋_GBK" w:eastAsia="方正仿宋_GBK" w:hAnsi="Verdana" w:hint="eastAsia"/>
            <w:sz w:val="32"/>
            <w:szCs w:val="32"/>
          </w:rPr>
          <w:t>316832974@qq.com</w:t>
        </w:r>
      </w:hyperlink>
    </w:p>
    <w:p w:rsidR="00036329" w:rsidRPr="00892452" w:rsidRDefault="00036329" w:rsidP="00892452">
      <w:pPr>
        <w:spacing w:line="576" w:lineRule="exact"/>
        <w:ind w:firstLineChars="250" w:firstLine="80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hint="eastAsia"/>
          <w:sz w:val="32"/>
          <w:szCs w:val="32"/>
        </w:rPr>
        <w:t>附件：1.</w:t>
      </w:r>
      <w:r w:rsidRPr="00892452">
        <w:rPr>
          <w:rFonts w:ascii="方正仿宋_GBK" w:eastAsia="方正仿宋_GBK" w:cs="仿宋_GB2312" w:hint="eastAsia"/>
          <w:sz w:val="32"/>
          <w:szCs w:val="32"/>
        </w:rPr>
        <w:t xml:space="preserve"> 《西藏大学博士学位论文中期考核表》</w:t>
      </w:r>
    </w:p>
    <w:p w:rsidR="00036329" w:rsidRPr="00892452" w:rsidRDefault="00036329" w:rsidP="00892452">
      <w:pPr>
        <w:spacing w:line="576" w:lineRule="exact"/>
        <w:ind w:firstLineChars="550" w:firstLine="176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2. 《西藏大学硕士学位论文中期考核表》</w:t>
      </w:r>
    </w:p>
    <w:p w:rsidR="00036329" w:rsidRPr="00892452" w:rsidRDefault="00036329" w:rsidP="00892452">
      <w:pPr>
        <w:spacing w:line="576" w:lineRule="exact"/>
        <w:ind w:leftChars="836" w:left="2236" w:hangingChars="150" w:hanging="48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3.《西藏大学</w:t>
      </w:r>
      <w:r w:rsidR="001048A9" w:rsidRPr="00892452">
        <w:rPr>
          <w:rFonts w:ascii="方正仿宋_GBK" w:eastAsia="方正仿宋_GBK" w:cs="仿宋_GB2312" w:hint="eastAsia"/>
          <w:sz w:val="32"/>
          <w:szCs w:val="32"/>
        </w:rPr>
        <w:t>20</w:t>
      </w:r>
      <w:r w:rsidR="00C57CDA">
        <w:rPr>
          <w:rFonts w:ascii="方正仿宋_GBK" w:eastAsia="方正仿宋_GBK" w:cs="仿宋_GB2312" w:hint="eastAsia"/>
          <w:sz w:val="32"/>
          <w:szCs w:val="32"/>
        </w:rPr>
        <w:t>20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届博士</w:t>
      </w:r>
      <w:r w:rsidRPr="00892452">
        <w:rPr>
          <w:rFonts w:ascii="方正仿宋_GBK" w:eastAsia="方正仿宋_GBK" w:cs="仿宋_GB2312" w:hint="eastAsia"/>
          <w:sz w:val="32"/>
          <w:szCs w:val="32"/>
        </w:rPr>
        <w:t>研究生学位论文中期考核情况汇总表》</w:t>
      </w:r>
    </w:p>
    <w:p w:rsidR="00E21DF0" w:rsidRPr="00892452" w:rsidRDefault="00E21DF0" w:rsidP="00892452">
      <w:pPr>
        <w:spacing w:line="576" w:lineRule="exact"/>
        <w:ind w:leftChars="836" w:left="2236" w:hangingChars="150" w:hanging="480"/>
        <w:rPr>
          <w:rFonts w:ascii="方正仿宋_GBK" w:eastAsia="方正仿宋_GBK" w:cs="仿宋_GB2312"/>
          <w:sz w:val="32"/>
          <w:szCs w:val="32"/>
        </w:rPr>
      </w:pPr>
      <w:r w:rsidRPr="00892452">
        <w:rPr>
          <w:rFonts w:ascii="方正仿宋_GBK" w:eastAsia="方正仿宋_GBK" w:cs="仿宋_GB2312" w:hint="eastAsia"/>
          <w:sz w:val="32"/>
          <w:szCs w:val="32"/>
        </w:rPr>
        <w:t>4. 《西藏大学</w:t>
      </w:r>
      <w:r w:rsidR="001048A9" w:rsidRPr="00892452">
        <w:rPr>
          <w:rFonts w:ascii="方正仿宋_GBK" w:eastAsia="方正仿宋_GBK" w:cs="仿宋_GB2312" w:hint="eastAsia"/>
          <w:sz w:val="32"/>
          <w:szCs w:val="32"/>
        </w:rPr>
        <w:t>20</w:t>
      </w:r>
      <w:r w:rsidR="00C57CDA">
        <w:rPr>
          <w:rFonts w:ascii="方正仿宋_GBK" w:eastAsia="方正仿宋_GBK" w:cs="仿宋_GB2312" w:hint="eastAsia"/>
          <w:sz w:val="32"/>
          <w:szCs w:val="32"/>
        </w:rPr>
        <w:t>20</w:t>
      </w:r>
      <w:r w:rsidR="00642BB2" w:rsidRPr="00892452">
        <w:rPr>
          <w:rFonts w:ascii="方正仿宋_GBK" w:eastAsia="方正仿宋_GBK" w:cs="仿宋_GB2312" w:hint="eastAsia"/>
          <w:sz w:val="32"/>
          <w:szCs w:val="32"/>
        </w:rPr>
        <w:t>届硕士</w:t>
      </w:r>
      <w:r w:rsidRPr="00892452">
        <w:rPr>
          <w:rFonts w:ascii="方正仿宋_GBK" w:eastAsia="方正仿宋_GBK" w:cs="仿宋_GB2312" w:hint="eastAsia"/>
          <w:sz w:val="32"/>
          <w:szCs w:val="32"/>
        </w:rPr>
        <w:t>研究生学位论文中期考核情况汇总表》</w:t>
      </w:r>
    </w:p>
    <w:p w:rsidR="00036329" w:rsidRPr="00892452" w:rsidRDefault="000E30B9" w:rsidP="00892452">
      <w:pPr>
        <w:spacing w:line="576" w:lineRule="exact"/>
        <w:ind w:firstLineChars="1650" w:firstLine="5280"/>
        <w:rPr>
          <w:rFonts w:ascii="方正仿宋_GBK" w:eastAsia="方正仿宋_GBK"/>
          <w:sz w:val="32"/>
          <w:szCs w:val="32"/>
        </w:rPr>
      </w:pPr>
      <w:r w:rsidRPr="00892452">
        <w:rPr>
          <w:rFonts w:ascii="方正仿宋_GBK" w:eastAsia="方正仿宋_GBK" w:hint="eastAsia"/>
          <w:sz w:val="32"/>
          <w:szCs w:val="32"/>
        </w:rPr>
        <w:t>研究生</w:t>
      </w:r>
      <w:r w:rsidR="0006287D" w:rsidRPr="00892452">
        <w:rPr>
          <w:rFonts w:ascii="方正仿宋_GBK" w:eastAsia="方正仿宋_GBK" w:hint="eastAsia"/>
          <w:sz w:val="32"/>
          <w:szCs w:val="32"/>
        </w:rPr>
        <w:t>院</w:t>
      </w:r>
    </w:p>
    <w:p w:rsidR="00036329" w:rsidRPr="00036329" w:rsidRDefault="001048A9" w:rsidP="003D1D6B">
      <w:pPr>
        <w:spacing w:line="576" w:lineRule="exact"/>
        <w:ind w:firstLineChars="1450" w:firstLine="4640"/>
        <w:rPr>
          <w:rFonts w:ascii="仿宋_GB2312" w:eastAsia="仿宋_GB2312"/>
          <w:sz w:val="32"/>
          <w:szCs w:val="32"/>
        </w:rPr>
      </w:pPr>
      <w:r w:rsidRPr="00892452">
        <w:rPr>
          <w:rFonts w:ascii="方正仿宋_GBK" w:eastAsia="方正仿宋_GBK" w:hint="eastAsia"/>
          <w:sz w:val="32"/>
          <w:szCs w:val="32"/>
        </w:rPr>
        <w:t>201</w:t>
      </w:r>
      <w:r w:rsidR="00C57CDA">
        <w:rPr>
          <w:rFonts w:ascii="方正仿宋_GBK" w:eastAsia="方正仿宋_GBK" w:hint="eastAsia"/>
          <w:sz w:val="32"/>
          <w:szCs w:val="32"/>
        </w:rPr>
        <w:t>9</w:t>
      </w:r>
      <w:r w:rsidR="00036329" w:rsidRPr="00892452">
        <w:rPr>
          <w:rFonts w:ascii="方正仿宋_GBK" w:eastAsia="方正仿宋_GBK" w:hint="eastAsia"/>
          <w:sz w:val="32"/>
          <w:szCs w:val="32"/>
        </w:rPr>
        <w:t>年</w:t>
      </w:r>
      <w:r w:rsidR="00CB640D" w:rsidRPr="00892452">
        <w:rPr>
          <w:rFonts w:ascii="方正仿宋_GBK" w:eastAsia="方正仿宋_GBK" w:hint="eastAsia"/>
          <w:sz w:val="32"/>
          <w:szCs w:val="32"/>
        </w:rPr>
        <w:t>11</w:t>
      </w:r>
      <w:r w:rsidR="00036329" w:rsidRPr="00892452">
        <w:rPr>
          <w:rFonts w:ascii="方正仿宋_GBK" w:eastAsia="方正仿宋_GBK" w:hint="eastAsia"/>
          <w:sz w:val="32"/>
          <w:szCs w:val="32"/>
        </w:rPr>
        <w:t>月</w:t>
      </w:r>
      <w:r w:rsidR="00C57CDA">
        <w:rPr>
          <w:rFonts w:ascii="方正仿宋_GBK" w:eastAsia="方正仿宋_GBK" w:hint="eastAsia"/>
          <w:sz w:val="32"/>
          <w:szCs w:val="32"/>
        </w:rPr>
        <w:t>14</w:t>
      </w:r>
      <w:r w:rsidR="00036329" w:rsidRPr="00892452">
        <w:rPr>
          <w:rFonts w:ascii="方正仿宋_GBK" w:eastAsia="方正仿宋_GBK" w:hint="eastAsia"/>
          <w:sz w:val="32"/>
          <w:szCs w:val="32"/>
        </w:rPr>
        <w:t xml:space="preserve">日 </w:t>
      </w:r>
    </w:p>
    <w:sectPr w:rsidR="00036329" w:rsidRPr="00036329" w:rsidSect="00892452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602" w:rsidRDefault="00C76602" w:rsidP="00E469E9">
      <w:r>
        <w:separator/>
      </w:r>
    </w:p>
  </w:endnote>
  <w:endnote w:type="continuationSeparator" w:id="0">
    <w:p w:rsidR="00C76602" w:rsidRDefault="00C76602" w:rsidP="00E4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5620"/>
      <w:docPartObj>
        <w:docPartGallery w:val="Page Numbers (Bottom of Page)"/>
        <w:docPartUnique/>
      </w:docPartObj>
    </w:sdtPr>
    <w:sdtContent>
      <w:p w:rsidR="00BD255A" w:rsidRDefault="007E6667">
        <w:pPr>
          <w:pStyle w:val="a6"/>
          <w:jc w:val="center"/>
        </w:pPr>
        <w:fldSimple w:instr=" PAGE   \* MERGEFORMAT ">
          <w:r w:rsidR="00B2367E" w:rsidRPr="00B2367E">
            <w:rPr>
              <w:noProof/>
              <w:lang w:val="zh-CN"/>
            </w:rPr>
            <w:t>2</w:t>
          </w:r>
        </w:fldSimple>
      </w:p>
    </w:sdtContent>
  </w:sdt>
  <w:p w:rsidR="00BD255A" w:rsidRDefault="00BD25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602" w:rsidRDefault="00C76602" w:rsidP="00E469E9">
      <w:r>
        <w:separator/>
      </w:r>
    </w:p>
  </w:footnote>
  <w:footnote w:type="continuationSeparator" w:id="0">
    <w:p w:rsidR="00C76602" w:rsidRDefault="00C76602" w:rsidP="00E46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8A9"/>
    <w:rsid w:val="0002531F"/>
    <w:rsid w:val="00036329"/>
    <w:rsid w:val="0006287D"/>
    <w:rsid w:val="00064EEE"/>
    <w:rsid w:val="000A39FA"/>
    <w:rsid w:val="000D1693"/>
    <w:rsid w:val="000E30B9"/>
    <w:rsid w:val="001048A9"/>
    <w:rsid w:val="00115D29"/>
    <w:rsid w:val="001232CE"/>
    <w:rsid w:val="001261C3"/>
    <w:rsid w:val="001374E7"/>
    <w:rsid w:val="00152558"/>
    <w:rsid w:val="0016751F"/>
    <w:rsid w:val="001B7807"/>
    <w:rsid w:val="001E060C"/>
    <w:rsid w:val="002426E5"/>
    <w:rsid w:val="00242F9F"/>
    <w:rsid w:val="00246A47"/>
    <w:rsid w:val="0025161D"/>
    <w:rsid w:val="002629BE"/>
    <w:rsid w:val="00267A96"/>
    <w:rsid w:val="0027281A"/>
    <w:rsid w:val="002873F7"/>
    <w:rsid w:val="0029563F"/>
    <w:rsid w:val="002C143E"/>
    <w:rsid w:val="002E3A81"/>
    <w:rsid w:val="002E74C8"/>
    <w:rsid w:val="003141F2"/>
    <w:rsid w:val="003269AB"/>
    <w:rsid w:val="00337680"/>
    <w:rsid w:val="003D0E5D"/>
    <w:rsid w:val="003D1D6B"/>
    <w:rsid w:val="003E4142"/>
    <w:rsid w:val="003F5710"/>
    <w:rsid w:val="00405FFB"/>
    <w:rsid w:val="00414692"/>
    <w:rsid w:val="00436834"/>
    <w:rsid w:val="004541AD"/>
    <w:rsid w:val="00455757"/>
    <w:rsid w:val="004608A9"/>
    <w:rsid w:val="004674D3"/>
    <w:rsid w:val="0047525C"/>
    <w:rsid w:val="004852D2"/>
    <w:rsid w:val="004B79C0"/>
    <w:rsid w:val="00513564"/>
    <w:rsid w:val="005438D0"/>
    <w:rsid w:val="00546D0B"/>
    <w:rsid w:val="00583723"/>
    <w:rsid w:val="005E3DA7"/>
    <w:rsid w:val="005E456D"/>
    <w:rsid w:val="00605116"/>
    <w:rsid w:val="00637178"/>
    <w:rsid w:val="00642BB2"/>
    <w:rsid w:val="0066434F"/>
    <w:rsid w:val="00677E6A"/>
    <w:rsid w:val="00681C52"/>
    <w:rsid w:val="006874A2"/>
    <w:rsid w:val="006C5C5D"/>
    <w:rsid w:val="00743E08"/>
    <w:rsid w:val="00747440"/>
    <w:rsid w:val="007529CD"/>
    <w:rsid w:val="0075695A"/>
    <w:rsid w:val="0078204C"/>
    <w:rsid w:val="007B1212"/>
    <w:rsid w:val="007B568E"/>
    <w:rsid w:val="007E6667"/>
    <w:rsid w:val="007F780C"/>
    <w:rsid w:val="00805F8B"/>
    <w:rsid w:val="00806371"/>
    <w:rsid w:val="0080745B"/>
    <w:rsid w:val="0081620C"/>
    <w:rsid w:val="00852FB4"/>
    <w:rsid w:val="00855039"/>
    <w:rsid w:val="008619A6"/>
    <w:rsid w:val="00882002"/>
    <w:rsid w:val="00892452"/>
    <w:rsid w:val="008B0A6B"/>
    <w:rsid w:val="008C7AA5"/>
    <w:rsid w:val="00902BBF"/>
    <w:rsid w:val="00910CB3"/>
    <w:rsid w:val="00960B91"/>
    <w:rsid w:val="00970ABE"/>
    <w:rsid w:val="00982945"/>
    <w:rsid w:val="00A347C6"/>
    <w:rsid w:val="00A6313B"/>
    <w:rsid w:val="00A67ACE"/>
    <w:rsid w:val="00AA790D"/>
    <w:rsid w:val="00B2367E"/>
    <w:rsid w:val="00BD255A"/>
    <w:rsid w:val="00BD458B"/>
    <w:rsid w:val="00BD645A"/>
    <w:rsid w:val="00BD6CB3"/>
    <w:rsid w:val="00BF54DE"/>
    <w:rsid w:val="00C0562E"/>
    <w:rsid w:val="00C16CFD"/>
    <w:rsid w:val="00C210E1"/>
    <w:rsid w:val="00C353DC"/>
    <w:rsid w:val="00C51CD5"/>
    <w:rsid w:val="00C5418E"/>
    <w:rsid w:val="00C57CDA"/>
    <w:rsid w:val="00C76602"/>
    <w:rsid w:val="00CB640D"/>
    <w:rsid w:val="00CB72D9"/>
    <w:rsid w:val="00CC58C3"/>
    <w:rsid w:val="00CD4205"/>
    <w:rsid w:val="00CD60E1"/>
    <w:rsid w:val="00D61CB8"/>
    <w:rsid w:val="00D73897"/>
    <w:rsid w:val="00DD1511"/>
    <w:rsid w:val="00E13989"/>
    <w:rsid w:val="00E21DF0"/>
    <w:rsid w:val="00E23668"/>
    <w:rsid w:val="00E418B6"/>
    <w:rsid w:val="00E469E9"/>
    <w:rsid w:val="00E6173C"/>
    <w:rsid w:val="00E62188"/>
    <w:rsid w:val="00E82548"/>
    <w:rsid w:val="00E866F8"/>
    <w:rsid w:val="00EE085C"/>
    <w:rsid w:val="00EE4459"/>
    <w:rsid w:val="00EF56E1"/>
    <w:rsid w:val="00F13304"/>
    <w:rsid w:val="00F37BA3"/>
    <w:rsid w:val="00F40D08"/>
    <w:rsid w:val="00F77D9D"/>
    <w:rsid w:val="00F93D04"/>
    <w:rsid w:val="00FA3D52"/>
    <w:rsid w:val="00FE76AD"/>
    <w:rsid w:val="00FF3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414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ate"/>
    <w:basedOn w:val="a"/>
    <w:next w:val="a"/>
    <w:link w:val="Char"/>
    <w:uiPriority w:val="99"/>
    <w:semiHidden/>
    <w:unhideWhenUsed/>
    <w:rsid w:val="00036329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036329"/>
  </w:style>
  <w:style w:type="paragraph" w:styleId="a5">
    <w:name w:val="header"/>
    <w:basedOn w:val="a"/>
    <w:link w:val="Char0"/>
    <w:uiPriority w:val="99"/>
    <w:semiHidden/>
    <w:unhideWhenUsed/>
    <w:rsid w:val="00E46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469E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46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469E9"/>
    <w:rPr>
      <w:sz w:val="18"/>
      <w:szCs w:val="18"/>
    </w:rPr>
  </w:style>
  <w:style w:type="character" w:styleId="a7">
    <w:name w:val="Hyperlink"/>
    <w:basedOn w:val="a0"/>
    <w:uiPriority w:val="99"/>
    <w:unhideWhenUsed/>
    <w:rsid w:val="000A39F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4557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8116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4904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3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3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83277">
                      <w:marLeft w:val="0"/>
                      <w:marRight w:val="0"/>
                      <w:marTop w:val="45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15148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99003">
                              <w:marLeft w:val="300"/>
                              <w:marRight w:val="30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5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1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70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0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9434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443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2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4118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1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86348">
                      <w:marLeft w:val="0"/>
                      <w:marRight w:val="0"/>
                      <w:marTop w:val="45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862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56467">
                              <w:marLeft w:val="300"/>
                              <w:marRight w:val="30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16832974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0842E-D088-4CC7-BD97-A70B4CD5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201</Words>
  <Characters>1149</Characters>
  <Application>Microsoft Office Word</Application>
  <DocSecurity>0</DocSecurity>
  <Lines>9</Lines>
  <Paragraphs>2</Paragraphs>
  <ScaleCrop>false</ScaleCrop>
  <Company> 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70</cp:revision>
  <cp:lastPrinted>2019-11-14T03:22:00Z</cp:lastPrinted>
  <dcterms:created xsi:type="dcterms:W3CDTF">2016-11-18T03:56:00Z</dcterms:created>
  <dcterms:modified xsi:type="dcterms:W3CDTF">2019-11-14T08:31:00Z</dcterms:modified>
</cp:coreProperties>
</file>